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76" w:rsidRDefault="00805676">
      <w:bookmarkStart w:id="0" w:name="_GoBack"/>
      <w:bookmarkEnd w:id="0"/>
    </w:p>
    <w:tbl>
      <w:tblPr>
        <w:tblStyle w:val="a"/>
        <w:tblW w:w="10777" w:type="dxa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ayout w:type="fixed"/>
        <w:tblLook w:val="0600" w:firstRow="0" w:lastRow="0" w:firstColumn="0" w:lastColumn="0" w:noHBand="1" w:noVBand="1"/>
      </w:tblPr>
      <w:tblGrid>
        <w:gridCol w:w="5388"/>
        <w:gridCol w:w="5389"/>
      </w:tblGrid>
      <w:tr w:rsidR="00805676">
        <w:trPr>
          <w:trHeight w:val="1783"/>
        </w:trPr>
        <w:tc>
          <w:tcPr>
            <w:tcW w:w="5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Somebody escapes unharmed from a burning building</w:t>
            </w:r>
          </w:p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>
                  <wp:extent cx="3194641" cy="1851966"/>
                  <wp:effectExtent l="38100" t="38100" r="38100" b="381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641" cy="185196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Why do people call this a miracle?</w:t>
            </w:r>
          </w:p>
        </w:tc>
      </w:tr>
      <w:tr w:rsidR="00805676">
        <w:trPr>
          <w:trHeight w:val="1783"/>
        </w:trPr>
        <w:tc>
          <w:tcPr>
            <w:tcW w:w="5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80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Do you think </w:t>
            </w:r>
            <w:proofErr w:type="gramStart"/>
            <w:r>
              <w:rPr>
                <w:rFonts w:ascii="Comic Sans MS" w:eastAsia="Comic Sans MS" w:hAnsi="Comic Sans MS" w:cs="Comic Sans MS"/>
                <w:u w:val="single"/>
              </w:rPr>
              <w:t>it’s</w:t>
            </w:r>
            <w:proofErr w:type="gramEnd"/>
            <w:r>
              <w:rPr>
                <w:rFonts w:ascii="Comic Sans MS" w:eastAsia="Comic Sans MS" w:hAnsi="Comic Sans MS" w:cs="Comic Sans MS"/>
                <w:u w:val="single"/>
              </w:rPr>
              <w:t xml:space="preserve"> a miracle? Explain your answer.</w:t>
            </w:r>
          </w:p>
        </w:tc>
      </w:tr>
      <w:tr w:rsidR="00805676">
        <w:trPr>
          <w:trHeight w:val="1783"/>
        </w:trPr>
        <w:tc>
          <w:tcPr>
            <w:tcW w:w="5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very poor person wins the lottery.</w:t>
            </w:r>
          </w:p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>
                  <wp:extent cx="3091612" cy="194993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612" cy="1949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Why do people call this a miracle?</w:t>
            </w:r>
          </w:p>
        </w:tc>
      </w:tr>
      <w:tr w:rsidR="00805676">
        <w:trPr>
          <w:trHeight w:val="1783"/>
        </w:trPr>
        <w:tc>
          <w:tcPr>
            <w:tcW w:w="5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80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Do you think </w:t>
            </w:r>
            <w:proofErr w:type="gramStart"/>
            <w:r>
              <w:rPr>
                <w:rFonts w:ascii="Comic Sans MS" w:eastAsia="Comic Sans MS" w:hAnsi="Comic Sans MS" w:cs="Comic Sans MS"/>
                <w:u w:val="single"/>
              </w:rPr>
              <w:t>it’s</w:t>
            </w:r>
            <w:proofErr w:type="gramEnd"/>
            <w:r>
              <w:rPr>
                <w:rFonts w:ascii="Comic Sans MS" w:eastAsia="Comic Sans MS" w:hAnsi="Comic Sans MS" w:cs="Comic Sans MS"/>
                <w:u w:val="single"/>
              </w:rPr>
              <w:t xml:space="preserve"> a miracle? Explain your answer.</w:t>
            </w:r>
          </w:p>
        </w:tc>
      </w:tr>
      <w:tr w:rsidR="00805676">
        <w:trPr>
          <w:trHeight w:val="1783"/>
        </w:trPr>
        <w:tc>
          <w:tcPr>
            <w:tcW w:w="5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Modern Science</w:t>
            </w:r>
          </w:p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114300" distB="114300" distL="114300" distR="114300">
                  <wp:extent cx="2996332" cy="207648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332" cy="2076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Why do people call this a miracle?</w:t>
            </w:r>
          </w:p>
        </w:tc>
      </w:tr>
      <w:tr w:rsidR="00805676">
        <w:trPr>
          <w:trHeight w:val="1783"/>
        </w:trPr>
        <w:tc>
          <w:tcPr>
            <w:tcW w:w="5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80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Do you think </w:t>
            </w:r>
            <w:proofErr w:type="gramStart"/>
            <w:r>
              <w:rPr>
                <w:rFonts w:ascii="Comic Sans MS" w:eastAsia="Comic Sans MS" w:hAnsi="Comic Sans MS" w:cs="Comic Sans MS"/>
                <w:u w:val="single"/>
              </w:rPr>
              <w:t>it’s</w:t>
            </w:r>
            <w:proofErr w:type="gramEnd"/>
            <w:r>
              <w:rPr>
                <w:rFonts w:ascii="Comic Sans MS" w:eastAsia="Comic Sans MS" w:hAnsi="Comic Sans MS" w:cs="Comic Sans MS"/>
                <w:u w:val="single"/>
              </w:rPr>
              <w:t xml:space="preserve"> a miracle? Explain your answer.</w:t>
            </w:r>
          </w:p>
        </w:tc>
      </w:tr>
      <w:tr w:rsidR="00805676">
        <w:trPr>
          <w:trHeight w:val="1783"/>
        </w:trPr>
        <w:tc>
          <w:tcPr>
            <w:tcW w:w="53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Natural World</w:t>
            </w:r>
          </w:p>
          <w:p w:rsidR="00805676" w:rsidRDefault="00B92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lastRenderedPageBreak/>
              <w:drawing>
                <wp:inline distT="114300" distB="114300" distL="114300" distR="114300">
                  <wp:extent cx="3130913" cy="1852989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913" cy="18529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lastRenderedPageBreak/>
              <w:t>Why do people call this a miracle?</w:t>
            </w:r>
          </w:p>
        </w:tc>
      </w:tr>
      <w:tr w:rsidR="00805676">
        <w:trPr>
          <w:trHeight w:val="1783"/>
        </w:trPr>
        <w:tc>
          <w:tcPr>
            <w:tcW w:w="53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805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676" w:rsidRDefault="00B921B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Do you think </w:t>
            </w:r>
            <w:proofErr w:type="gramStart"/>
            <w:r>
              <w:rPr>
                <w:rFonts w:ascii="Comic Sans MS" w:eastAsia="Comic Sans MS" w:hAnsi="Comic Sans MS" w:cs="Comic Sans MS"/>
                <w:u w:val="single"/>
              </w:rPr>
              <w:t>it’s</w:t>
            </w:r>
            <w:proofErr w:type="gramEnd"/>
            <w:r>
              <w:rPr>
                <w:rFonts w:ascii="Comic Sans MS" w:eastAsia="Comic Sans MS" w:hAnsi="Comic Sans MS" w:cs="Comic Sans MS"/>
                <w:u w:val="single"/>
              </w:rPr>
              <w:t xml:space="preserve"> a miracle? Explain your answer.</w:t>
            </w:r>
          </w:p>
        </w:tc>
      </w:tr>
    </w:tbl>
    <w:p w:rsidR="00805676" w:rsidRDefault="00805676"/>
    <w:sectPr w:rsidR="00805676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76"/>
    <w:rsid w:val="00805676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022C1-7661-4565-91A0-D88DCF37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Smith</dc:creator>
  <cp:lastModifiedBy>Michelle Smith</cp:lastModifiedBy>
  <cp:revision>2</cp:revision>
  <dcterms:created xsi:type="dcterms:W3CDTF">2021-01-18T13:56:00Z</dcterms:created>
  <dcterms:modified xsi:type="dcterms:W3CDTF">2021-01-18T13:56:00Z</dcterms:modified>
</cp:coreProperties>
</file>